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36"/>
        <w:gridCol w:w="32"/>
        <w:gridCol w:w="8208"/>
      </w:tblGrid>
      <w:tr w:rsidR="002D2CD2" w:rsidRPr="002D2CD2" w:rsidTr="002D2CD2">
        <w:tc>
          <w:tcPr>
            <w:tcW w:w="9576" w:type="dxa"/>
            <w:gridSpan w:val="3"/>
          </w:tcPr>
          <w:p w:rsidR="002D2CD2" w:rsidRPr="00774680" w:rsidRDefault="00774680" w:rsidP="002D2CD2">
            <w:pPr>
              <w:jc w:val="center"/>
              <w:rPr>
                <w:rFonts w:ascii="Times New Roman" w:hAnsi="Times New Roman" w:cs="Times New Roman"/>
                <w:color w:val="000000" w:themeColor="text1"/>
                <w:sz w:val="24"/>
                <w:szCs w:val="24"/>
              </w:rPr>
            </w:pPr>
            <w:r w:rsidRPr="00774680">
              <w:rPr>
                <w:rFonts w:ascii="Times New Roman" w:hAnsi="Times New Roman" w:cs="Times New Roman"/>
                <w:color w:val="000000" w:themeColor="text1"/>
                <w:sz w:val="24"/>
                <w:szCs w:val="24"/>
              </w:rPr>
              <w:t>Springdale Middle School</w:t>
            </w:r>
          </w:p>
          <w:p w:rsidR="002D2CD2" w:rsidRDefault="00774680" w:rsidP="002D2CD2">
            <w:pPr>
              <w:jc w:val="center"/>
              <w:rPr>
                <w:rFonts w:ascii="Times New Roman" w:hAnsi="Times New Roman" w:cs="Times New Roman"/>
                <w:sz w:val="24"/>
                <w:szCs w:val="24"/>
              </w:rPr>
            </w:pPr>
            <w:r>
              <w:rPr>
                <w:rFonts w:ascii="Times New Roman" w:hAnsi="Times New Roman" w:cs="Times New Roman"/>
                <w:sz w:val="24"/>
                <w:szCs w:val="24"/>
              </w:rPr>
              <w:t xml:space="preserve">Science </w:t>
            </w:r>
            <w:r w:rsidR="002D2CD2">
              <w:rPr>
                <w:rFonts w:ascii="Times New Roman" w:hAnsi="Times New Roman" w:cs="Times New Roman"/>
                <w:sz w:val="24"/>
                <w:szCs w:val="24"/>
              </w:rPr>
              <w:t>Syllabus  2013-2014</w:t>
            </w:r>
          </w:p>
          <w:p w:rsidR="006C4FC0" w:rsidRPr="002D2CD2" w:rsidRDefault="00774680" w:rsidP="002D2CD2">
            <w:pPr>
              <w:jc w:val="center"/>
              <w:rPr>
                <w:rFonts w:ascii="Times New Roman" w:hAnsi="Times New Roman" w:cs="Times New Roman"/>
                <w:sz w:val="24"/>
                <w:szCs w:val="24"/>
              </w:rPr>
            </w:pPr>
            <w:r w:rsidRPr="00774680">
              <w:rPr>
                <w:rFonts w:ascii="Times New Roman" w:hAnsi="Times New Roman" w:cs="Times New Roman"/>
                <w:color w:val="000000" w:themeColor="text1"/>
                <w:sz w:val="24"/>
                <w:szCs w:val="24"/>
              </w:rPr>
              <w:t>Mr. Moeller</w:t>
            </w:r>
          </w:p>
        </w:tc>
      </w:tr>
      <w:tr w:rsidR="006C4FC0" w:rsidTr="00706C1B">
        <w:tc>
          <w:tcPr>
            <w:tcW w:w="1336" w:type="dxa"/>
          </w:tcPr>
          <w:p w:rsidR="006C4FC0" w:rsidRDefault="006C4FC0">
            <w:pPr>
              <w:rPr>
                <w:rFonts w:ascii="Times New Roman" w:hAnsi="Times New Roman" w:cs="Times New Roman"/>
                <w:sz w:val="24"/>
                <w:szCs w:val="24"/>
              </w:rPr>
            </w:pPr>
            <w:r>
              <w:rPr>
                <w:rFonts w:ascii="Times New Roman" w:hAnsi="Times New Roman" w:cs="Times New Roman"/>
                <w:sz w:val="24"/>
                <w:szCs w:val="24"/>
              </w:rPr>
              <w:t>Course Description</w:t>
            </w:r>
          </w:p>
        </w:tc>
        <w:tc>
          <w:tcPr>
            <w:tcW w:w="8240" w:type="dxa"/>
            <w:gridSpan w:val="2"/>
          </w:tcPr>
          <w:p w:rsidR="006C4FC0" w:rsidRPr="00774680" w:rsidRDefault="00774680" w:rsidP="0077468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Science is the study of how things react and interact with other things. Sixth grade students will learn Life Science, seventh grade will learn Earth Science and Eighth grade students learn Physical Science.</w:t>
            </w:r>
          </w:p>
        </w:tc>
      </w:tr>
      <w:tr w:rsidR="006C4FC0" w:rsidTr="006C4FC0">
        <w:tc>
          <w:tcPr>
            <w:tcW w:w="1368" w:type="dxa"/>
            <w:gridSpan w:val="2"/>
          </w:tcPr>
          <w:p w:rsidR="006C4FC0" w:rsidRDefault="006C4FC0">
            <w:pPr>
              <w:rPr>
                <w:rFonts w:ascii="Times New Roman" w:hAnsi="Times New Roman" w:cs="Times New Roman"/>
                <w:sz w:val="24"/>
                <w:szCs w:val="24"/>
              </w:rPr>
            </w:pPr>
            <w:r>
              <w:rPr>
                <w:rFonts w:ascii="Times New Roman" w:hAnsi="Times New Roman" w:cs="Times New Roman"/>
                <w:sz w:val="24"/>
                <w:szCs w:val="24"/>
              </w:rPr>
              <w:t>Class Policy</w:t>
            </w:r>
          </w:p>
        </w:tc>
        <w:tc>
          <w:tcPr>
            <w:tcW w:w="8208" w:type="dxa"/>
          </w:tcPr>
          <w:p w:rsidR="006C4FC0" w:rsidRDefault="006C4FC0">
            <w:pPr>
              <w:rPr>
                <w:rFonts w:ascii="Times New Roman" w:hAnsi="Times New Roman" w:cs="Times New Roman"/>
                <w:sz w:val="24"/>
                <w:szCs w:val="24"/>
              </w:rPr>
            </w:pPr>
            <w:r w:rsidRPr="006C4FC0">
              <w:rPr>
                <w:rFonts w:ascii="Times New Roman" w:hAnsi="Times New Roman" w:cs="Times New Roman"/>
                <w:sz w:val="24"/>
                <w:szCs w:val="24"/>
              </w:rPr>
              <w:t>Expectations and Responsibilities</w:t>
            </w:r>
          </w:p>
          <w:p w:rsidR="00ED0A9E" w:rsidRP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Students need to come to class prepared physically and mentally to learn.</w:t>
            </w:r>
          </w:p>
          <w:p w:rsidR="00774680" w:rsidRP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Students will be responsible to do their best work on a daily basis.</w:t>
            </w:r>
          </w:p>
          <w:p w:rsidR="00774680" w:rsidRP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Students are responsible to make up missed work in a timely manner. They are to keep up on their planners to assist with this purpose.</w:t>
            </w:r>
          </w:p>
          <w:p w:rsidR="00774680" w:rsidRP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Students will act responsibly in the classroom.</w:t>
            </w:r>
          </w:p>
          <w:p w:rsidR="00774680" w:rsidRP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Student behavior that has a detrimental effect on the learning of other students is not acceptable.</w:t>
            </w:r>
          </w:p>
          <w:p w:rsidR="00774680" w:rsidRP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Cheating and/or plagiarism will not be accepted and may result in loss of make-up privileges.</w:t>
            </w:r>
          </w:p>
          <w:p w:rsid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students will receive grade checks periodically; these should be shared with parents. Students who have less than 70% will receive a grade check on Friday. This must be signed by the following Monday.  </w:t>
            </w:r>
          </w:p>
          <w:p w:rsidR="00774680"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Parents will be contacted if a student’s behavior is affecting their ability to learn or interferes with other student’s success.</w:t>
            </w:r>
          </w:p>
          <w:p w:rsidR="00774680" w:rsidRPr="00ED0A9E" w:rsidRDefault="00774680" w:rsidP="00ED0A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behavior is critical to success; unacceptable behavior will be dealt with in a progressive manner. First offenses will result in a warning, second offenses will result in a teacher/student conference, and third offenses will result in parent contact or interventions from the principal. The best discipline is self-discipline. The goal of discipline is to increase success for the student.</w:t>
            </w:r>
          </w:p>
        </w:tc>
      </w:tr>
      <w:tr w:rsidR="00ED0A9E" w:rsidTr="00ED0A9E">
        <w:tc>
          <w:tcPr>
            <w:tcW w:w="1368" w:type="dxa"/>
            <w:gridSpan w:val="2"/>
          </w:tcPr>
          <w:p w:rsidR="00ED0A9E" w:rsidRDefault="00ED0A9E">
            <w:pPr>
              <w:rPr>
                <w:rFonts w:ascii="Times New Roman" w:hAnsi="Times New Roman" w:cs="Times New Roman"/>
                <w:sz w:val="24"/>
                <w:szCs w:val="24"/>
              </w:rPr>
            </w:pPr>
            <w:r>
              <w:rPr>
                <w:rFonts w:ascii="Times New Roman" w:hAnsi="Times New Roman" w:cs="Times New Roman"/>
                <w:sz w:val="24"/>
                <w:szCs w:val="24"/>
              </w:rPr>
              <w:t>Grading Policy</w:t>
            </w:r>
          </w:p>
        </w:tc>
        <w:tc>
          <w:tcPr>
            <w:tcW w:w="8208" w:type="dxa"/>
          </w:tcPr>
          <w:p w:rsidR="00706C1B" w:rsidRDefault="0007597E" w:rsidP="0007597E">
            <w:pPr>
              <w:widowControl w:val="0"/>
              <w:autoSpaceDE w:val="0"/>
              <w:autoSpaceDN w:val="0"/>
              <w:adjustRightInd w:val="0"/>
              <w:rPr>
                <w:rFonts w:ascii="Arial Narrow" w:eastAsia="Times New Roman" w:hAnsi="Arial Narrow" w:cs="Times New Roman"/>
                <w:b/>
                <w:bCs/>
                <w:sz w:val="16"/>
                <w:szCs w:val="16"/>
                <w:u w:val="single"/>
              </w:rPr>
            </w:pPr>
            <w:r w:rsidRPr="00706C1B">
              <w:rPr>
                <w:rFonts w:ascii="Arial Narrow" w:eastAsia="Times New Roman" w:hAnsi="Arial Narrow" w:cs="Times New Roman"/>
                <w:b/>
                <w:bCs/>
                <w:sz w:val="16"/>
                <w:szCs w:val="16"/>
                <w:u w:val="single"/>
              </w:rPr>
              <w:t>CLASSROOM GRADE SCALE</w:t>
            </w:r>
          </w:p>
          <w:p w:rsidR="0007597E" w:rsidRPr="00706C1B" w:rsidRDefault="0007597E" w:rsidP="0007597E">
            <w:pPr>
              <w:widowControl w:val="0"/>
              <w:autoSpaceDE w:val="0"/>
              <w:autoSpaceDN w:val="0"/>
              <w:adjustRightInd w:val="0"/>
              <w:rPr>
                <w:rFonts w:ascii="Arial Narrow" w:eastAsia="Times New Roman" w:hAnsi="Arial Narrow" w:cs="Times New Roman"/>
                <w:b/>
                <w:bCs/>
                <w:sz w:val="16"/>
                <w:szCs w:val="16"/>
                <w:u w:val="single"/>
              </w:rPr>
            </w:pPr>
            <w:r w:rsidRPr="00706C1B">
              <w:rPr>
                <w:rFonts w:ascii="Arial Narrow" w:eastAsia="Times New Roman" w:hAnsi="Arial Narrow" w:cs="Times New Roman"/>
                <w:sz w:val="16"/>
                <w:szCs w:val="16"/>
              </w:rPr>
              <w:t>93-100</w:t>
            </w:r>
            <w:r w:rsidRPr="00706C1B">
              <w:rPr>
                <w:rFonts w:ascii="Arial Narrow" w:eastAsia="Times New Roman" w:hAnsi="Arial Narrow" w:cs="Times New Roman"/>
                <w:sz w:val="16"/>
                <w:szCs w:val="16"/>
              </w:rPr>
              <w:tab/>
              <w:t xml:space="preserve"> = A</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90-92 </w:t>
            </w:r>
            <w:r w:rsidRPr="00706C1B">
              <w:rPr>
                <w:rFonts w:ascii="Arial Narrow" w:eastAsia="Times New Roman" w:hAnsi="Arial Narrow" w:cs="Times New Roman"/>
                <w:sz w:val="16"/>
                <w:szCs w:val="16"/>
              </w:rPr>
              <w:tab/>
              <w:t>= A-</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87–89 </w:t>
            </w:r>
            <w:r w:rsidRPr="00706C1B">
              <w:rPr>
                <w:rFonts w:ascii="Arial Narrow" w:eastAsia="Times New Roman" w:hAnsi="Arial Narrow" w:cs="Times New Roman"/>
                <w:sz w:val="16"/>
                <w:szCs w:val="16"/>
              </w:rPr>
              <w:tab/>
              <w:t>= B+</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83-86 </w:t>
            </w:r>
            <w:r w:rsidRPr="00706C1B">
              <w:rPr>
                <w:rFonts w:ascii="Arial Narrow" w:eastAsia="Times New Roman" w:hAnsi="Arial Narrow" w:cs="Times New Roman"/>
                <w:sz w:val="16"/>
                <w:szCs w:val="16"/>
              </w:rPr>
              <w:tab/>
              <w:t>= B</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80-82 </w:t>
            </w:r>
            <w:r w:rsidRPr="00706C1B">
              <w:rPr>
                <w:rFonts w:ascii="Arial Narrow" w:eastAsia="Times New Roman" w:hAnsi="Arial Narrow" w:cs="Times New Roman"/>
                <w:sz w:val="16"/>
                <w:szCs w:val="16"/>
              </w:rPr>
              <w:tab/>
              <w:t>= B-</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77-79 </w:t>
            </w:r>
            <w:r w:rsidRPr="00706C1B">
              <w:rPr>
                <w:rFonts w:ascii="Arial Narrow" w:eastAsia="Times New Roman" w:hAnsi="Arial Narrow" w:cs="Times New Roman"/>
                <w:sz w:val="16"/>
                <w:szCs w:val="16"/>
              </w:rPr>
              <w:tab/>
              <w:t>= C+</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73-76 </w:t>
            </w:r>
            <w:r w:rsidRPr="00706C1B">
              <w:rPr>
                <w:rFonts w:ascii="Arial Narrow" w:eastAsia="Times New Roman" w:hAnsi="Arial Narrow" w:cs="Times New Roman"/>
                <w:sz w:val="16"/>
                <w:szCs w:val="16"/>
              </w:rPr>
              <w:tab/>
              <w:t>= C</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70-72 </w:t>
            </w:r>
            <w:r w:rsidRPr="00706C1B">
              <w:rPr>
                <w:rFonts w:ascii="Arial Narrow" w:eastAsia="Times New Roman" w:hAnsi="Arial Narrow" w:cs="Times New Roman"/>
                <w:sz w:val="16"/>
                <w:szCs w:val="16"/>
              </w:rPr>
              <w:tab/>
              <w:t>= C-</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67-69</w:t>
            </w:r>
            <w:r w:rsidRPr="00706C1B">
              <w:rPr>
                <w:rFonts w:ascii="Arial Narrow" w:eastAsia="Times New Roman" w:hAnsi="Arial Narrow" w:cs="Times New Roman"/>
                <w:sz w:val="16"/>
                <w:szCs w:val="16"/>
              </w:rPr>
              <w:tab/>
              <w:t>= D+</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63-66</w:t>
            </w:r>
            <w:r w:rsidRPr="00706C1B">
              <w:rPr>
                <w:rFonts w:ascii="Arial Narrow" w:eastAsia="Times New Roman" w:hAnsi="Arial Narrow" w:cs="Times New Roman"/>
                <w:sz w:val="16"/>
                <w:szCs w:val="16"/>
              </w:rPr>
              <w:tab/>
              <w:t>= D</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60-62</w:t>
            </w:r>
            <w:r w:rsidRPr="00706C1B">
              <w:rPr>
                <w:rFonts w:ascii="Arial Narrow" w:eastAsia="Times New Roman" w:hAnsi="Arial Narrow" w:cs="Times New Roman"/>
                <w:sz w:val="16"/>
                <w:szCs w:val="16"/>
              </w:rPr>
              <w:tab/>
              <w:t>= D-</w:t>
            </w:r>
          </w:p>
          <w:p w:rsidR="0007597E" w:rsidRPr="00706C1B" w:rsidRDefault="0007597E" w:rsidP="0007597E">
            <w:pPr>
              <w:widowControl w:val="0"/>
              <w:autoSpaceDE w:val="0"/>
              <w:autoSpaceDN w:val="0"/>
              <w:adjustRightInd w:val="0"/>
              <w:rPr>
                <w:rFonts w:ascii="Arial Narrow" w:eastAsia="Times New Roman" w:hAnsi="Arial Narrow" w:cs="Times New Roman"/>
                <w:sz w:val="16"/>
                <w:szCs w:val="16"/>
              </w:rPr>
            </w:pPr>
            <w:r w:rsidRPr="00706C1B">
              <w:rPr>
                <w:rFonts w:ascii="Arial Narrow" w:eastAsia="Times New Roman" w:hAnsi="Arial Narrow" w:cs="Times New Roman"/>
                <w:sz w:val="16"/>
                <w:szCs w:val="16"/>
              </w:rPr>
              <w:t xml:space="preserve">0-59 </w:t>
            </w:r>
            <w:r w:rsidRPr="00706C1B">
              <w:rPr>
                <w:rFonts w:ascii="Arial Narrow" w:eastAsia="Times New Roman" w:hAnsi="Arial Narrow" w:cs="Times New Roman"/>
                <w:sz w:val="16"/>
                <w:szCs w:val="16"/>
              </w:rPr>
              <w:tab/>
              <w:t>= F</w:t>
            </w:r>
          </w:p>
          <w:p w:rsidR="0007597E" w:rsidRDefault="0007597E">
            <w:pPr>
              <w:rPr>
                <w:rFonts w:ascii="Times New Roman" w:hAnsi="Times New Roman" w:cs="Times New Roman"/>
                <w:sz w:val="24"/>
                <w:szCs w:val="24"/>
              </w:rPr>
            </w:pPr>
          </w:p>
          <w:p w:rsidR="00ED0A9E" w:rsidRDefault="0007597E" w:rsidP="00774680">
            <w:pPr>
              <w:rPr>
                <w:rFonts w:ascii="Times New Roman" w:hAnsi="Times New Roman" w:cs="Times New Roman"/>
                <w:sz w:val="24"/>
                <w:szCs w:val="24"/>
              </w:rPr>
            </w:pPr>
            <w:r w:rsidRPr="00774680">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14:anchorId="4ECDE106" wp14:editId="4B3E7CF2">
                      <wp:simplePos x="0" y="0"/>
                      <wp:positionH relativeFrom="column">
                        <wp:posOffset>1714500</wp:posOffset>
                      </wp:positionH>
                      <wp:positionV relativeFrom="paragraph">
                        <wp:posOffset>4117340</wp:posOffset>
                      </wp:positionV>
                      <wp:extent cx="4343400" cy="18288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FBF" w:rsidRDefault="00810FBF">
                                  <w:pPr>
                                    <w:widowControl w:val="0"/>
                                    <w:autoSpaceDE w:val="0"/>
                                    <w:autoSpaceDN w:val="0"/>
                                    <w:adjustRightInd w:val="0"/>
                                    <w:jc w:val="center"/>
                                    <w:rPr>
                                      <w:b/>
                                      <w:bCs/>
                                      <w:u w:val="single"/>
                                    </w:rPr>
                                  </w:pPr>
                                  <w:r>
                                    <w:rPr>
                                      <w:b/>
                                      <w:bCs/>
                                      <w:u w:val="single"/>
                                    </w:rPr>
                                    <w:t>CLASSROOM GRADE SCALE</w:t>
                                  </w:r>
                                </w:p>
                                <w:p w:rsidR="00810FBF" w:rsidRDefault="00810FBF">
                                  <w:pPr>
                                    <w:widowControl w:val="0"/>
                                    <w:autoSpaceDE w:val="0"/>
                                    <w:autoSpaceDN w:val="0"/>
                                    <w:adjustRightInd w:val="0"/>
                                    <w:rPr>
                                      <w:sz w:val="18"/>
                                      <w:szCs w:val="18"/>
                                    </w:rPr>
                                  </w:pPr>
                                  <w:r>
                                    <w:tab/>
                                  </w:r>
                                  <w:r>
                                    <w:tab/>
                                  </w:r>
                                  <w:r>
                                    <w:tab/>
                                  </w:r>
                                  <w:r>
                                    <w:tab/>
                                  </w:r>
                                  <w:r>
                                    <w:rPr>
                                      <w:sz w:val="18"/>
                                      <w:szCs w:val="18"/>
                                    </w:rPr>
                                    <w:t>93-100</w:t>
                                  </w:r>
                                  <w:r>
                                    <w:rPr>
                                      <w:sz w:val="18"/>
                                      <w:szCs w:val="18"/>
                                    </w:rPr>
                                    <w:tab/>
                                    <w:t xml:space="preserve"> = A</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90-92 </w:t>
                                  </w:r>
                                  <w:r>
                                    <w:rPr>
                                      <w:sz w:val="18"/>
                                      <w:szCs w:val="18"/>
                                    </w:rPr>
                                    <w:tab/>
                                    <w:t>= A-</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87–89 </w:t>
                                  </w:r>
                                  <w:r>
                                    <w:rPr>
                                      <w:sz w:val="18"/>
                                      <w:szCs w:val="18"/>
                                    </w:rPr>
                                    <w:tab/>
                                    <w:t>= B+</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83-86 </w:t>
                                  </w:r>
                                  <w:r>
                                    <w:rPr>
                                      <w:sz w:val="18"/>
                                      <w:szCs w:val="18"/>
                                    </w:rPr>
                                    <w:tab/>
                                    <w:t>= B</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80-82 </w:t>
                                  </w:r>
                                  <w:r>
                                    <w:rPr>
                                      <w:sz w:val="18"/>
                                      <w:szCs w:val="18"/>
                                    </w:rPr>
                                    <w:tab/>
                                    <w:t>= B-</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77-79 </w:t>
                                  </w:r>
                                  <w:r>
                                    <w:rPr>
                                      <w:sz w:val="18"/>
                                      <w:szCs w:val="18"/>
                                    </w:rPr>
                                    <w:tab/>
                                    <w:t>= C+</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73-76 </w:t>
                                  </w:r>
                                  <w:r>
                                    <w:rPr>
                                      <w:sz w:val="18"/>
                                      <w:szCs w:val="18"/>
                                    </w:rPr>
                                    <w:tab/>
                                    <w:t>= C</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70-72 </w:t>
                                  </w:r>
                                  <w:r>
                                    <w:rPr>
                                      <w:sz w:val="18"/>
                                      <w:szCs w:val="18"/>
                                    </w:rPr>
                                    <w:tab/>
                                    <w:t>= C-</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67-69</w:t>
                                  </w:r>
                                  <w:r>
                                    <w:rPr>
                                      <w:sz w:val="18"/>
                                      <w:szCs w:val="18"/>
                                    </w:rPr>
                                    <w:tab/>
                                    <w:t>= D+</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63-66</w:t>
                                  </w:r>
                                  <w:r>
                                    <w:rPr>
                                      <w:sz w:val="18"/>
                                      <w:szCs w:val="18"/>
                                    </w:rPr>
                                    <w:tab/>
                                    <w:t>= D</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60-62</w:t>
                                  </w:r>
                                  <w:r>
                                    <w:rPr>
                                      <w:sz w:val="18"/>
                                      <w:szCs w:val="18"/>
                                    </w:rPr>
                                    <w:tab/>
                                    <w:t>= D-</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0-59 </w:t>
                                  </w:r>
                                  <w:r>
                                    <w:rPr>
                                      <w:sz w:val="18"/>
                                      <w:szCs w:val="18"/>
                                    </w:rPr>
                                    <w:tab/>
                                    <w:t>= F</w:t>
                                  </w:r>
                                </w:p>
                                <w:p w:rsidR="00810FBF" w:rsidRDefault="00810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324.2pt;width:342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" filled="f" stroked="f">
                      <v:textbox>
                        <w:txbxContent>
                          <w:p w:rsidR="00810FBF" w:rsidRDefault="00810FBF">
                            <w:pPr>
                              <w:widowControl w:val="0"/>
                              <w:autoSpaceDE w:val="0"/>
                              <w:autoSpaceDN w:val="0"/>
                              <w:adjustRightInd w:val="0"/>
                              <w:jc w:val="center"/>
                              <w:rPr>
                                <w:b/>
                                <w:bCs/>
                                <w:u w:val="single"/>
                              </w:rPr>
                            </w:pPr>
                            <w:r>
                              <w:rPr>
                                <w:b/>
                                <w:bCs/>
                                <w:u w:val="single"/>
                              </w:rPr>
                              <w:t>CLASSROOM GRADE SCALE</w:t>
                            </w:r>
                          </w:p>
                          <w:p w:rsidR="00810FBF" w:rsidRDefault="00810FBF">
                            <w:pPr>
                              <w:widowControl w:val="0"/>
                              <w:autoSpaceDE w:val="0"/>
                              <w:autoSpaceDN w:val="0"/>
                              <w:adjustRightInd w:val="0"/>
                              <w:rPr>
                                <w:sz w:val="18"/>
                                <w:szCs w:val="18"/>
                              </w:rPr>
                            </w:pPr>
                            <w:r>
                              <w:tab/>
                            </w:r>
                            <w:r>
                              <w:tab/>
                            </w:r>
                            <w:r>
                              <w:tab/>
                            </w:r>
                            <w:r>
                              <w:tab/>
                            </w:r>
                            <w:r>
                              <w:rPr>
                                <w:sz w:val="18"/>
                                <w:szCs w:val="18"/>
                              </w:rPr>
                              <w:t>93-100</w:t>
                            </w:r>
                            <w:r>
                              <w:rPr>
                                <w:sz w:val="18"/>
                                <w:szCs w:val="18"/>
                              </w:rPr>
                              <w:tab/>
                              <w:t xml:space="preserve"> = A</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90-92 </w:t>
                            </w:r>
                            <w:r>
                              <w:rPr>
                                <w:sz w:val="18"/>
                                <w:szCs w:val="18"/>
                              </w:rPr>
                              <w:tab/>
                              <w:t>= A-</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87–89 </w:t>
                            </w:r>
                            <w:r>
                              <w:rPr>
                                <w:sz w:val="18"/>
                                <w:szCs w:val="18"/>
                              </w:rPr>
                              <w:tab/>
                              <w:t>= B+</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83-86 </w:t>
                            </w:r>
                            <w:r>
                              <w:rPr>
                                <w:sz w:val="18"/>
                                <w:szCs w:val="18"/>
                              </w:rPr>
                              <w:tab/>
                              <w:t>= B</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80-82 </w:t>
                            </w:r>
                            <w:r>
                              <w:rPr>
                                <w:sz w:val="18"/>
                                <w:szCs w:val="18"/>
                              </w:rPr>
                              <w:tab/>
                              <w:t>= B-</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77-79 </w:t>
                            </w:r>
                            <w:r>
                              <w:rPr>
                                <w:sz w:val="18"/>
                                <w:szCs w:val="18"/>
                              </w:rPr>
                              <w:tab/>
                              <w:t>= C+</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73-76 </w:t>
                            </w:r>
                            <w:r>
                              <w:rPr>
                                <w:sz w:val="18"/>
                                <w:szCs w:val="18"/>
                              </w:rPr>
                              <w:tab/>
                              <w:t>= C</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70-72 </w:t>
                            </w:r>
                            <w:r>
                              <w:rPr>
                                <w:sz w:val="18"/>
                                <w:szCs w:val="18"/>
                              </w:rPr>
                              <w:tab/>
                              <w:t>= C-</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67-69</w:t>
                            </w:r>
                            <w:r>
                              <w:rPr>
                                <w:sz w:val="18"/>
                                <w:szCs w:val="18"/>
                              </w:rPr>
                              <w:tab/>
                              <w:t>= D+</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63-66</w:t>
                            </w:r>
                            <w:r>
                              <w:rPr>
                                <w:sz w:val="18"/>
                                <w:szCs w:val="18"/>
                              </w:rPr>
                              <w:tab/>
                              <w:t>= D</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60-62</w:t>
                            </w:r>
                            <w:r>
                              <w:rPr>
                                <w:sz w:val="18"/>
                                <w:szCs w:val="18"/>
                              </w:rPr>
                              <w:tab/>
                              <w:t>= D-</w:t>
                            </w:r>
                          </w:p>
                          <w:p w:rsidR="00810FBF" w:rsidRDefault="00810FBF">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t xml:space="preserve">0-59 </w:t>
                            </w:r>
                            <w:r>
                              <w:rPr>
                                <w:sz w:val="18"/>
                                <w:szCs w:val="18"/>
                              </w:rPr>
                              <w:tab/>
                              <w:t>= F</w:t>
                            </w:r>
                          </w:p>
                          <w:p w:rsidR="00810FBF" w:rsidRDefault="00810FBF"/>
                        </w:txbxContent>
                      </v:textbox>
                    </v:shape>
                  </w:pict>
                </mc:Fallback>
              </mc:AlternateContent>
            </w:r>
            <w:r w:rsidR="00774680">
              <w:rPr>
                <w:rFonts w:ascii="Times New Roman" w:hAnsi="Times New Roman" w:cs="Times New Roman"/>
                <w:noProof/>
                <w:color w:val="000000" w:themeColor="text1"/>
                <w:sz w:val="24"/>
                <w:szCs w:val="24"/>
              </w:rPr>
              <w:t>Grades are based on a combination of  tests, quizes, daily work and a study folder.</w:t>
            </w:r>
            <w:r w:rsidR="00774680" w:rsidRPr="00774680">
              <w:rPr>
                <w:rFonts w:ascii="Times New Roman" w:hAnsi="Times New Roman" w:cs="Times New Roman"/>
                <w:color w:val="000000" w:themeColor="text1"/>
                <w:sz w:val="24"/>
                <w:szCs w:val="24"/>
              </w:rPr>
              <w:t xml:space="preserve">  </w:t>
            </w:r>
            <w:r w:rsidR="00774680">
              <w:rPr>
                <w:rFonts w:ascii="Times New Roman" w:hAnsi="Times New Roman" w:cs="Times New Roman"/>
                <w:color w:val="000000" w:themeColor="text1"/>
                <w:sz w:val="24"/>
                <w:szCs w:val="24"/>
              </w:rPr>
              <w:t xml:space="preserve">Tests account for a large percentage of the grade, the folder is worth about half of what the tests are worth. Each assignment is assigned a point value. </w:t>
            </w:r>
          </w:p>
        </w:tc>
      </w:tr>
      <w:tr w:rsidR="00810FBF" w:rsidTr="00810FBF">
        <w:tc>
          <w:tcPr>
            <w:tcW w:w="1368" w:type="dxa"/>
            <w:gridSpan w:val="2"/>
          </w:tcPr>
          <w:p w:rsidR="00810FBF" w:rsidRDefault="00810FBF">
            <w:pPr>
              <w:rPr>
                <w:rFonts w:ascii="Times New Roman" w:hAnsi="Times New Roman" w:cs="Times New Roman"/>
                <w:sz w:val="24"/>
                <w:szCs w:val="24"/>
              </w:rPr>
            </w:pPr>
            <w:r>
              <w:rPr>
                <w:rFonts w:ascii="Times New Roman" w:hAnsi="Times New Roman" w:cs="Times New Roman"/>
                <w:sz w:val="24"/>
                <w:szCs w:val="24"/>
              </w:rPr>
              <w:t>Class Materials Needed</w:t>
            </w:r>
          </w:p>
        </w:tc>
        <w:tc>
          <w:tcPr>
            <w:tcW w:w="8208" w:type="dxa"/>
          </w:tcPr>
          <w:p w:rsidR="00774680" w:rsidRPr="00774680" w:rsidRDefault="00774680" w:rsidP="00774680">
            <w:pPr>
              <w:pStyle w:val="ListParagraph"/>
              <w:numPr>
                <w:ilvl w:val="0"/>
                <w:numId w:val="1"/>
              </w:numPr>
              <w:rPr>
                <w:rFonts w:ascii="Times New Roman" w:hAnsi="Times New Roman" w:cs="Times New Roman"/>
                <w:sz w:val="24"/>
                <w:szCs w:val="24"/>
              </w:rPr>
            </w:pPr>
            <w:r w:rsidRPr="00774680">
              <w:rPr>
                <w:rFonts w:ascii="Times New Roman" w:hAnsi="Times New Roman" w:cs="Times New Roman"/>
                <w:color w:val="000000" w:themeColor="text1"/>
                <w:sz w:val="24"/>
                <w:szCs w:val="24"/>
              </w:rPr>
              <w:t>Planner</w:t>
            </w:r>
            <w:r>
              <w:rPr>
                <w:rFonts w:ascii="Times New Roman" w:hAnsi="Times New Roman" w:cs="Times New Roman"/>
                <w:color w:val="000000" w:themeColor="text1"/>
                <w:sz w:val="24"/>
                <w:szCs w:val="24"/>
              </w:rPr>
              <w:t>, well organized and complete</w:t>
            </w:r>
          </w:p>
          <w:p w:rsidR="00774680" w:rsidRPr="00774680" w:rsidRDefault="00774680" w:rsidP="00774680">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Pencils two or more, sharp</w:t>
            </w:r>
          </w:p>
          <w:p w:rsidR="00774680" w:rsidRPr="00774680" w:rsidRDefault="00774680" w:rsidP="00774680">
            <w:pPr>
              <w:pStyle w:val="ListParagraph"/>
              <w:numPr>
                <w:ilvl w:val="0"/>
                <w:numId w:val="1"/>
              </w:numPr>
              <w:rPr>
                <w:rFonts w:ascii="Times New Roman" w:hAnsi="Times New Roman" w:cs="Times New Roman"/>
                <w:sz w:val="24"/>
                <w:szCs w:val="24"/>
              </w:rPr>
            </w:pPr>
            <w:r>
              <w:rPr>
                <w:rFonts w:ascii="Times New Roman" w:hAnsi="Times New Roman" w:cs="Times New Roman"/>
                <w:color w:val="000000" w:themeColor="text1"/>
                <w:sz w:val="24"/>
                <w:szCs w:val="24"/>
              </w:rPr>
              <w:t>Notebook paper</w:t>
            </w:r>
          </w:p>
        </w:tc>
      </w:tr>
      <w:tr w:rsidR="00810FBF" w:rsidTr="00810FBF">
        <w:tc>
          <w:tcPr>
            <w:tcW w:w="1368" w:type="dxa"/>
            <w:gridSpan w:val="2"/>
          </w:tcPr>
          <w:p w:rsidR="00810FBF" w:rsidRDefault="00810FBF">
            <w:pPr>
              <w:rPr>
                <w:rFonts w:ascii="Times New Roman" w:hAnsi="Times New Roman" w:cs="Times New Roman"/>
                <w:sz w:val="24"/>
                <w:szCs w:val="24"/>
              </w:rPr>
            </w:pPr>
            <w:r>
              <w:rPr>
                <w:rFonts w:ascii="Times New Roman" w:hAnsi="Times New Roman" w:cs="Times New Roman"/>
                <w:sz w:val="24"/>
                <w:szCs w:val="24"/>
              </w:rPr>
              <w:t>Restroom / “Locker” Policy</w:t>
            </w:r>
          </w:p>
        </w:tc>
        <w:tc>
          <w:tcPr>
            <w:tcW w:w="8208" w:type="dxa"/>
          </w:tcPr>
          <w:p w:rsidR="00810FBF" w:rsidRDefault="00774680">
            <w:pPr>
              <w:rPr>
                <w:rFonts w:ascii="Times New Roman" w:hAnsi="Times New Roman" w:cs="Times New Roman"/>
                <w:sz w:val="24"/>
                <w:szCs w:val="24"/>
              </w:rPr>
            </w:pPr>
            <w:r w:rsidRPr="00774680">
              <w:rPr>
                <w:rFonts w:ascii="Times New Roman" w:hAnsi="Times New Roman" w:cs="Times New Roman"/>
                <w:color w:val="000000" w:themeColor="text1"/>
                <w:sz w:val="24"/>
                <w:szCs w:val="24"/>
              </w:rPr>
              <w:t>Students need to use the facilities during break, failure to do so will be considered as being unprepared for class.</w:t>
            </w:r>
          </w:p>
        </w:tc>
      </w:tr>
    </w:tbl>
    <w:p w:rsidR="0007597E" w:rsidRDefault="0007597E">
      <w:pPr>
        <w:rPr>
          <w:rFonts w:ascii="Times New Roman" w:hAnsi="Times New Roman" w:cs="Times New Roman"/>
          <w:sz w:val="24"/>
          <w:szCs w:val="24"/>
        </w:rPr>
      </w:pPr>
    </w:p>
    <w:p w:rsidR="00810FBF" w:rsidRDefault="00810FBF">
      <w:pPr>
        <w:rPr>
          <w:rFonts w:ascii="Times New Roman" w:hAnsi="Times New Roman" w:cs="Times New Roman"/>
          <w:sz w:val="24"/>
          <w:szCs w:val="24"/>
        </w:rPr>
      </w:pPr>
    </w:p>
    <w:p w:rsidR="00706C1B" w:rsidRDefault="00706C1B">
      <w:pPr>
        <w:rPr>
          <w:rFonts w:ascii="Times New Roman" w:hAnsi="Times New Roman" w:cs="Times New Roman"/>
          <w:sz w:val="24"/>
          <w:szCs w:val="24"/>
        </w:rPr>
      </w:pPr>
    </w:p>
    <w:p w:rsidR="00706C1B" w:rsidRDefault="00706C1B">
      <w:pPr>
        <w:rPr>
          <w:rFonts w:ascii="Times New Roman" w:hAnsi="Times New Roman" w:cs="Times New Roman"/>
          <w:sz w:val="24"/>
          <w:szCs w:val="24"/>
        </w:rPr>
      </w:pPr>
      <w:r>
        <w:rPr>
          <w:rFonts w:ascii="Times New Roman" w:hAnsi="Times New Roman" w:cs="Times New Roman"/>
          <w:sz w:val="24"/>
          <w:szCs w:val="24"/>
        </w:rPr>
        <w:t>By signing below indicates that you have read the course syllabus and providing your email and/or cell will also allow me to be able to contact you about your child’s progress, etc.</w:t>
      </w:r>
    </w:p>
    <w:p w:rsidR="00706C1B" w:rsidRDefault="00706C1B">
      <w:pPr>
        <w:rPr>
          <w:rFonts w:ascii="Times New Roman" w:hAnsi="Times New Roman" w:cs="Times New Roman"/>
          <w:sz w:val="24"/>
          <w:szCs w:val="24"/>
        </w:rPr>
      </w:pPr>
    </w:p>
    <w:p w:rsidR="00706C1B" w:rsidRDefault="00706C1B">
      <w:pPr>
        <w:rPr>
          <w:rFonts w:ascii="Times New Roman" w:hAnsi="Times New Roman" w:cs="Times New Roman"/>
          <w:sz w:val="24"/>
          <w:szCs w:val="24"/>
        </w:rPr>
      </w:pPr>
      <w:r>
        <w:rPr>
          <w:rFonts w:ascii="Times New Roman" w:hAnsi="Times New Roman" w:cs="Times New Roman"/>
          <w:sz w:val="24"/>
          <w:szCs w:val="24"/>
        </w:rPr>
        <w:t>Parent_________________________________</w:t>
      </w:r>
    </w:p>
    <w:p w:rsidR="00706C1B" w:rsidRDefault="00706C1B" w:rsidP="00706C1B">
      <w:pPr>
        <w:rPr>
          <w:rFonts w:ascii="Times New Roman" w:hAnsi="Times New Roman" w:cs="Times New Roman"/>
          <w:sz w:val="24"/>
          <w:szCs w:val="24"/>
        </w:rPr>
      </w:pPr>
      <w:r>
        <w:rPr>
          <w:rFonts w:ascii="Times New Roman" w:hAnsi="Times New Roman" w:cs="Times New Roman"/>
          <w:sz w:val="24"/>
          <w:szCs w:val="24"/>
        </w:rPr>
        <w:t>Email _________________________________</w:t>
      </w:r>
    </w:p>
    <w:p w:rsidR="00706C1B" w:rsidRDefault="00706C1B" w:rsidP="00706C1B">
      <w:pPr>
        <w:rPr>
          <w:rFonts w:ascii="Times New Roman" w:hAnsi="Times New Roman" w:cs="Times New Roman"/>
          <w:sz w:val="24"/>
          <w:szCs w:val="24"/>
        </w:rPr>
      </w:pPr>
      <w:r>
        <w:rPr>
          <w:rFonts w:ascii="Times New Roman" w:hAnsi="Times New Roman" w:cs="Times New Roman"/>
          <w:sz w:val="24"/>
          <w:szCs w:val="24"/>
        </w:rPr>
        <w:t>Cell   _________________________________</w:t>
      </w:r>
      <w:bookmarkStart w:id="0" w:name="_GoBack"/>
      <w:bookmarkEnd w:id="0"/>
    </w:p>
    <w:p w:rsidR="007210AC" w:rsidRDefault="007210AC" w:rsidP="00706C1B">
      <w:pPr>
        <w:rPr>
          <w:rFonts w:ascii="Times New Roman" w:hAnsi="Times New Roman" w:cs="Times New Roman"/>
          <w:sz w:val="24"/>
          <w:szCs w:val="24"/>
        </w:rPr>
      </w:pPr>
      <w:r>
        <w:rPr>
          <w:rFonts w:ascii="Times New Roman" w:hAnsi="Times New Roman" w:cs="Times New Roman"/>
          <w:sz w:val="24"/>
          <w:szCs w:val="24"/>
        </w:rPr>
        <w:t>Student name</w:t>
      </w:r>
    </w:p>
    <w:p w:rsidR="007210AC" w:rsidRDefault="007210AC" w:rsidP="00706C1B">
      <w:pPr>
        <w:rPr>
          <w:rFonts w:ascii="Times New Roman" w:hAnsi="Times New Roman" w:cs="Times New Roman"/>
          <w:sz w:val="24"/>
          <w:szCs w:val="24"/>
        </w:rPr>
      </w:pPr>
      <w:r>
        <w:rPr>
          <w:rFonts w:ascii="Times New Roman" w:hAnsi="Times New Roman" w:cs="Times New Roman"/>
          <w:sz w:val="24"/>
          <w:szCs w:val="24"/>
        </w:rPr>
        <w:t>How would you prefer to be contacted? Circle one    phone    e-mail</w:t>
      </w:r>
    </w:p>
    <w:p w:rsidR="007210AC" w:rsidRDefault="007210AC" w:rsidP="00706C1B">
      <w:pPr>
        <w:rPr>
          <w:rFonts w:ascii="Times New Roman" w:hAnsi="Times New Roman" w:cs="Times New Roman"/>
          <w:sz w:val="24"/>
          <w:szCs w:val="24"/>
        </w:rPr>
      </w:pPr>
      <w:r>
        <w:rPr>
          <w:rFonts w:ascii="Times New Roman" w:hAnsi="Times New Roman" w:cs="Times New Roman"/>
          <w:sz w:val="24"/>
          <w:szCs w:val="24"/>
        </w:rPr>
        <w:t>Mr. Moeller’s e-mail vmoeller@marywalker.org</w:t>
      </w:r>
    </w:p>
    <w:p w:rsidR="00706C1B" w:rsidRDefault="00706C1B" w:rsidP="00706C1B">
      <w:pPr>
        <w:rPr>
          <w:rFonts w:ascii="Times New Roman" w:hAnsi="Times New Roman" w:cs="Times New Roman"/>
          <w:sz w:val="24"/>
          <w:szCs w:val="24"/>
        </w:rPr>
      </w:pPr>
    </w:p>
    <w:p w:rsidR="00706C1B" w:rsidRPr="002D2CD2" w:rsidRDefault="00706C1B">
      <w:pPr>
        <w:rPr>
          <w:rFonts w:ascii="Times New Roman" w:hAnsi="Times New Roman" w:cs="Times New Roman"/>
          <w:sz w:val="24"/>
          <w:szCs w:val="24"/>
        </w:rPr>
      </w:pPr>
    </w:p>
    <w:sectPr w:rsidR="00706C1B" w:rsidRPr="002D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5697"/>
    <w:multiLevelType w:val="hybridMultilevel"/>
    <w:tmpl w:val="164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99"/>
    <w:rsid w:val="0007597E"/>
    <w:rsid w:val="001F6A99"/>
    <w:rsid w:val="002D2CD2"/>
    <w:rsid w:val="00313278"/>
    <w:rsid w:val="003455FC"/>
    <w:rsid w:val="005625D3"/>
    <w:rsid w:val="006C4FC0"/>
    <w:rsid w:val="00706C1B"/>
    <w:rsid w:val="007210AC"/>
    <w:rsid w:val="00774680"/>
    <w:rsid w:val="00810FBF"/>
    <w:rsid w:val="00A27632"/>
    <w:rsid w:val="00ED0A9E"/>
    <w:rsid w:val="00F0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FC0"/>
    <w:pPr>
      <w:ind w:left="720"/>
      <w:contextualSpacing/>
    </w:pPr>
  </w:style>
  <w:style w:type="paragraph" w:styleId="BalloonText">
    <w:name w:val="Balloon Text"/>
    <w:basedOn w:val="Normal"/>
    <w:link w:val="BalloonTextChar"/>
    <w:uiPriority w:val="99"/>
    <w:semiHidden/>
    <w:unhideWhenUsed/>
    <w:rsid w:val="0007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FC0"/>
    <w:pPr>
      <w:ind w:left="720"/>
      <w:contextualSpacing/>
    </w:pPr>
  </w:style>
  <w:style w:type="paragraph" w:styleId="BalloonText">
    <w:name w:val="Balloon Text"/>
    <w:basedOn w:val="Normal"/>
    <w:link w:val="BalloonTextChar"/>
    <w:uiPriority w:val="99"/>
    <w:semiHidden/>
    <w:unhideWhenUsed/>
    <w:rsid w:val="0007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5FBD8B2D</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Cobb</dc:creator>
  <cp:lastModifiedBy>Vince Moeller</cp:lastModifiedBy>
  <cp:revision>2</cp:revision>
  <cp:lastPrinted>2013-08-27T19:44:00Z</cp:lastPrinted>
  <dcterms:created xsi:type="dcterms:W3CDTF">2013-09-04T21:16:00Z</dcterms:created>
  <dcterms:modified xsi:type="dcterms:W3CDTF">2013-09-04T21:16:00Z</dcterms:modified>
</cp:coreProperties>
</file>